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7" w:rsidRPr="00FB7B17" w:rsidRDefault="00FB7B17" w:rsidP="00FB7B17">
      <w:pPr>
        <w:autoSpaceDE w:val="0"/>
        <w:autoSpaceDN w:val="0"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i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Times New Roman"/>
          <w:b/>
          <w:bCs/>
          <w:sz w:val="28"/>
          <w:szCs w:val="28"/>
          <w:lang w:val="uk-UA" w:eastAsia="ru-RU"/>
        </w:rPr>
        <w:t>Аналіз</w:t>
      </w:r>
    </w:p>
    <w:p w:rsidR="00FB7B17" w:rsidRPr="00FB7B17" w:rsidRDefault="00FB7B17" w:rsidP="00FB7B1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Times New Roman"/>
          <w:b/>
          <w:sz w:val="28"/>
          <w:szCs w:val="28"/>
          <w:lang w:val="uk-UA" w:eastAsia="ru-RU"/>
        </w:rPr>
        <w:t>надзвичайних ситуацій і небезпечних подій, які мали місце</w:t>
      </w:r>
    </w:p>
    <w:p w:rsidR="00FB7B17" w:rsidRPr="00FB7B17" w:rsidRDefault="00FB7B17" w:rsidP="00FB7B1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Times New Roman"/>
          <w:b/>
          <w:sz w:val="28"/>
          <w:szCs w:val="28"/>
          <w:lang w:val="uk-UA" w:eastAsia="ru-RU"/>
        </w:rPr>
        <w:t xml:space="preserve"> на території області у лютому 2024 року</w:t>
      </w:r>
    </w:p>
    <w:p w:rsidR="00FB7B17" w:rsidRPr="00FB7B17" w:rsidRDefault="00FB7B17" w:rsidP="00FB7B1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10"/>
          <w:szCs w:val="10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лютого на території області </w:t>
      </w:r>
      <w:r w:rsidRPr="00FB7B17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зареєстровано 134 небезпечні події техногенного і природного характеру, внаслідок яких 13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 w:eastAsia="ru-RU"/>
        </w:rPr>
        <w:t xml:space="preserve"> осіб загинули та                    47 осіб постраждали.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118291381"/>
    </w:p>
    <w:p w:rsidR="00FB7B17" w:rsidRPr="00FB7B17" w:rsidRDefault="00FB7B17" w:rsidP="00FB7B1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лютим 2023 року кількість небезпечних подій (у лютому       </w:t>
      </w:r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2023 року – 163)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кількість загиблих (у лютому  2023 року – 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осіб) зменшились відповідно на 17,8% та 7,1%</w:t>
      </w:r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 при цьому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постраждалих               (у лютому 2023 року – 42 особи) збільшилась на 11,9%.</w:t>
      </w:r>
    </w:p>
    <w:p w:rsidR="00FB7B17" w:rsidRPr="00FB7B17" w:rsidRDefault="00FB7B17" w:rsidP="00FB7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загальної кількості небезпечних подій техногенного і природного характеру 94,7% припадає на побутові пожежі та дорожньо-транспортні пригоди.</w:t>
      </w:r>
    </w:p>
    <w:bookmarkEnd w:id="0"/>
    <w:p w:rsidR="00FB7B17" w:rsidRPr="00FB7B17" w:rsidRDefault="00FB7B17" w:rsidP="00FB7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Arial"/>
          <w:b/>
          <w:sz w:val="28"/>
          <w:szCs w:val="28"/>
          <w:lang w:val="uk-UA" w:eastAsia="ru-RU"/>
        </w:rPr>
        <w:t>Надзвичайні ситуації і небезпечні події воєнного характеру</w:t>
      </w:r>
    </w:p>
    <w:p w:rsidR="00FB7B17" w:rsidRPr="00FB7B17" w:rsidRDefault="00FB7B17" w:rsidP="00FB7B1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uk-UA" w:eastAsia="ru-RU"/>
        </w:rPr>
      </w:pPr>
      <w:bookmarkStart w:id="1" w:name="_Hlk133844662"/>
      <w:bookmarkStart w:id="2" w:name="_Hlk118300093"/>
      <w:bookmarkStart w:id="3" w:name="_Hlk126141041"/>
      <w:bookmarkStart w:id="4" w:name="_Hlk146874343"/>
      <w:bookmarkStart w:id="5" w:name="_Hlk146876031"/>
      <w:bookmarkStart w:id="6" w:name="_Hlk123208979"/>
      <w:bookmarkStart w:id="7" w:name="_Hlk136509492"/>
      <w:bookmarkStart w:id="8" w:name="_Hlk154998628"/>
      <w:bookmarkStart w:id="9" w:name="_Hlk155194805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Внаслідок військової агресії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рф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території Чернігівської області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усього з 24 лютого 2022 року по 01 березня 2024 року загинули </w:t>
      </w:r>
      <w:bookmarkStart w:id="10" w:name="_Hlk141958142"/>
      <w:bookmarkStart w:id="11" w:name="_Hlk146803151"/>
      <w:bookmarkEnd w:id="6"/>
      <w:bookmarkEnd w:id="7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683 цивільні особи та 1339 осіб отримали поранення, у лютому 2024 року загиблих та поранених серед цивільного населення не зареєстровано.</w:t>
      </w:r>
    </w:p>
    <w:bookmarkEnd w:id="8"/>
    <w:bookmarkEnd w:id="11"/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з початку  </w:t>
      </w:r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військової агресії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рф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 40 інцидентів серед цивільного населення, що пов’язані з вибухонебезпечними предметами, внаслідок яких 24 цивільні особи загинули та 36 цивільних осіб отримали поранення. У лютому 2024 року інцидентів серед цивільного населення, що пов’язані з вибухонебезпечними предметами, не зареєстровано.</w:t>
      </w: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обстрілів прикордоння з початку  </w:t>
      </w:r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військової агресії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рф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загинули 42 особи та 62 особи отримали поранення,</w:t>
      </w:r>
      <w:r w:rsidRPr="00FB7B1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лютому 2024 року загиблих та поранених серед цивільного населення не зареєстровано.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 w:bidi="uk-UA"/>
        </w:rPr>
      </w:pPr>
      <w:bookmarkStart w:id="12" w:name="_Hlk155194532"/>
      <w:bookmarkEnd w:id="10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обстрілів, авіаційних та ракетних ударів станом на 01 березня 2024 року </w:t>
      </w:r>
      <w:bookmarkStart w:id="13" w:name="_Hlk136508484"/>
      <w:bookmarkEnd w:id="4"/>
      <w:bookmarkEnd w:id="5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пошкоджених, у тому числі зруйнованих будівель, споруд, об’єктів та систем життєзабезпечення складає  понад 13,7 тис. об’єктів, з них: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- 1154 багатоквартирні житлові будинки, 10383 приватні житлові будинки;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- 157 закладів та об’єктів освіти і спорту;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- 73 заклади охорони здоров’я;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- 55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адмінбудівель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 закладів соціального захисту та 1 - ЦНАП;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- 90 закладів культури;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- 1562 об’єкти життєзабезпечення;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- 62 промислові підприємства;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-38 мостів/1107 км доріг.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тощо.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видами економічної діяльності найбільші руйнування спостерігаються у галузі сільського господарства – 61, сфері торгівлі – 46,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операції з нерухомим майном – 38, будівництва – 16, транспорту – 4, в інших сферах господарювання – 30.</w:t>
      </w:r>
    </w:p>
    <w:bookmarkEnd w:id="12"/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19 серпня 2023 року зареєстрована резонансна подія, яка пов’язана із ракетним обстрілом центру міста Чернігова, а саме: в м. Чернігові по проспекту Миру, 23 об 11 год. 30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хв.  зафіксо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вано 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4" w:name="_Hlk143506264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ракетного удару загинули                        7 осіб (з них 1 дитина) та 207  осіб отримали поранення різного ступеню важкості.</w:t>
      </w:r>
      <w:bookmarkEnd w:id="14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5" w:name="_Hlk152336086"/>
    </w:p>
    <w:bookmarkEnd w:id="15"/>
    <w:p w:rsidR="00FB7B17" w:rsidRPr="00FB7B17" w:rsidRDefault="00FB7B17" w:rsidP="00FB7B17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_Hlk143505866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лютого 2024 року зареєстровано 211 обстрілів (1094 приходи), а саме:</w:t>
      </w:r>
    </w:p>
    <w:p w:rsidR="00FB7B17" w:rsidRPr="00FB7B17" w:rsidRDefault="00FB7B17" w:rsidP="00FB7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7B17" w:rsidRPr="00FB7B17" w:rsidRDefault="00FB7B17" w:rsidP="00FB7B17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артилерійські – 41 обстріл, 164 приходи;</w:t>
      </w:r>
    </w:p>
    <w:p w:rsidR="00FB7B17" w:rsidRPr="00FB7B17" w:rsidRDefault="00FB7B17" w:rsidP="00FB7B17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мінометні – 129 обстрілів, 788 приходів;</w:t>
      </w:r>
    </w:p>
    <w:p w:rsidR="00FB7B17" w:rsidRPr="00FB7B17" w:rsidRDefault="00FB7B17" w:rsidP="00FB7B17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ракетно-авіаційні –  1 обстріл,  2 прильоти;</w:t>
      </w:r>
    </w:p>
    <w:p w:rsidR="00FB7B17" w:rsidRPr="00FB7B17" w:rsidRDefault="00FB7B17" w:rsidP="00FB7B17">
      <w:pPr>
        <w:tabs>
          <w:tab w:val="left" w:pos="0"/>
          <w:tab w:val="left" w:pos="567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 РСЗВ –  5 обстрілів,    66 приходів;</w:t>
      </w:r>
    </w:p>
    <w:p w:rsidR="00FB7B17" w:rsidRPr="00FB7B17" w:rsidRDefault="00FB7B17" w:rsidP="00FB7B17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(з гранатомету) –  3 обстріли,  36 приходів;</w:t>
      </w:r>
    </w:p>
    <w:p w:rsidR="00FB7B17" w:rsidRPr="00FB7B17" w:rsidRDefault="00FB7B17" w:rsidP="00FB7B1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скидання ВОГ з БПЛА (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дронів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32 обстріли, 38 приходів.</w:t>
      </w:r>
    </w:p>
    <w:p w:rsidR="00FB7B17" w:rsidRPr="00FB7B17" w:rsidRDefault="00FB7B17" w:rsidP="00FB7B17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_Hlk160450020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Взагалі з початку  </w:t>
      </w:r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військової агресії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рф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зареєстровано  близько 2,7 тис. обстрілів з різних видів озброєння, зафіксовано понад 22 тис. приходів (вибухів).</w:t>
      </w:r>
    </w:p>
    <w:bookmarkEnd w:id="13"/>
    <w:bookmarkEnd w:id="16"/>
    <w:bookmarkEnd w:id="17"/>
    <w:p w:rsidR="00FB7B17" w:rsidRPr="00FB7B17" w:rsidRDefault="00FB7B17" w:rsidP="00FB7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_Hlk128643483"/>
      <w:bookmarkStart w:id="19" w:name="_Hlk154998663"/>
      <w:bookmarkEnd w:id="2"/>
      <w:bookmarkEnd w:id="3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зауважити, що з початку військової агресії з боку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додалася суттєва загроза виникнення пожеж внаслідок обстрілів.</w:t>
      </w:r>
      <w:r w:rsidRPr="00FB7B1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у лютому зареєстрована 1 пожежа спричинена обстрілами,</w:t>
      </w:r>
      <w:r w:rsidRPr="00FB7B1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за період з 24 лютого 2022 року по 01 лютого 2024 року бойові дії, обстріли, авіаційні та ракетні удари призвели до виникнення 1247 пожеж.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_Hlk160454987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Також, внаслідок бойових дій станом на 01 березня 2024 року залишаються знеструмленими</w:t>
      </w:r>
      <w:r w:rsidRPr="00FB7B1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bookmarkEnd w:id="19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ЛЕП 10 кВ (з них 8 частково),                          18 населених пунктів (з них 3 частково), без електропостачання залишались 1080 абонентів.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очищення об’єктів та території області від вибухонебезпечних предметів</w:t>
      </w:r>
      <w:bookmarkEnd w:id="1"/>
      <w:bookmarkEnd w:id="18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починаючи з березня 2022 року групами розмінування ГУ ДСНС України у Чернігівській області,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вибухотехнічної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предметів: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41,416 тис. га території області, у  тому 37,839 тис. га сільгоспугідь;  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548,34 га лісових масивів;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14,01 га водойм;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247,57 км автомобільних доріг;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569,32 км залізничних колій; 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439,11 га ділянок, прилеглих до автодоріг та залізничних колій; 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53,21 км території вздовж ліній електропостачання; 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10,44 га території вздовж трубопроводів;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14,01 га, прилеглої території до  об’єктів критичної інфраструктури;</w:t>
      </w:r>
    </w:p>
    <w:p w:rsidR="00FB7B17" w:rsidRPr="00FB7B17" w:rsidRDefault="00FB7B17" w:rsidP="00FB7B17">
      <w:pPr>
        <w:numPr>
          <w:ilvl w:val="0"/>
          <w:numId w:val="4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111,25 га житлових ділянок. </w:t>
      </w:r>
    </w:p>
    <w:p w:rsidR="00FB7B17" w:rsidRPr="00FB7B17" w:rsidRDefault="00FB7B17" w:rsidP="00FB7B17">
      <w:pPr>
        <w:tabs>
          <w:tab w:val="left" w:pos="720"/>
        </w:tabs>
        <w:spacing w:after="0" w:line="240" w:lineRule="auto"/>
        <w:ind w:firstLine="6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Усього знешкоджено 81165 одиниць вибухонебезпечних предметів. </w:t>
      </w:r>
      <w:bookmarkEnd w:id="9"/>
    </w:p>
    <w:bookmarkEnd w:id="20"/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70C0"/>
          <w:sz w:val="8"/>
          <w:szCs w:val="8"/>
          <w:lang w:eastAsia="ru-RU"/>
        </w:rPr>
      </w:pP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keepNext/>
        <w:spacing w:after="0" w:line="240" w:lineRule="auto"/>
        <w:ind w:hanging="11"/>
        <w:jc w:val="center"/>
        <w:outlineLvl w:val="0"/>
        <w:rPr>
          <w:rFonts w:ascii="Arial" w:eastAsia="Times New Roman" w:hAnsi="Arial" w:cs="Times New Roman"/>
          <w:b/>
          <w:i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Times New Roman"/>
          <w:b/>
          <w:i/>
          <w:sz w:val="28"/>
          <w:szCs w:val="28"/>
          <w:lang w:val="uk-UA" w:eastAsia="ru-RU"/>
        </w:rPr>
        <w:t>Надзвичайні ситуації і небезпечні події техногенного характеру</w:t>
      </w:r>
    </w:p>
    <w:p w:rsidR="00FB7B17" w:rsidRPr="00FB7B17" w:rsidRDefault="00FB7B17" w:rsidP="00FB7B1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лютого зареєстровано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130 небезпечних подій техногенного характеру,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яких 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13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осіб загинули та 47 осіб постраждали.</w:t>
      </w: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Надзвичайні ситуації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Протягом лютого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надзвичайних ситуацій техногенного характеру не зареєстровано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uk-UA" w:eastAsia="ru-RU"/>
        </w:rPr>
        <w:t xml:space="preserve">   </w:t>
      </w: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color w:val="0070C0"/>
          <w:sz w:val="12"/>
          <w:szCs w:val="12"/>
          <w:lang w:val="uk-UA" w:eastAsia="ru-RU"/>
        </w:rPr>
        <w:t xml:space="preserve">  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Небезпечні події</w:t>
      </w:r>
    </w:p>
    <w:p w:rsidR="00FB7B17" w:rsidRPr="00FB7B17" w:rsidRDefault="00FB7B17" w:rsidP="00FB7B17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шляхах області зафіксовано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36 дорожньо-транспортних пригод, внаслідок яких 38 осіб отримали травми та 6 осіб загинули.</w:t>
      </w:r>
    </w:p>
    <w:p w:rsidR="00FB7B17" w:rsidRPr="00FB7B17" w:rsidRDefault="00FB7B17" w:rsidP="00FB7B17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порівнянні з лютим 2023 року кількість дорожньо-транспортних пригод (у лютому 2023 року – 34) та кількість загиблих (у лютому 2023 року –  5 осіб) збільшились відповідно на 5,3% та 20%, при цьому кількість постраждалих (у лютому 2023 року – 39 осіб) зменшилась на 2,6%.</w:t>
      </w: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Найбільше дорожньо-транспортних пригод було зареєстровано в                        м. Чернігові та Чернігівському районах. 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Протягом звітного періоду зареєстровано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91 пожежу у житловому секторі, на транспорті та на об’єктах, з них 1 пожежа протягом лютого зареєстрована згідно заяв як пожежа, що виникла внаслідок бойових дій.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пожеж 6 осіб загинули та 5 осіб постраждали.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Вогнем було знищено (пошкоджено) 101 будівлю і споруду, 9 одиниць техніки, 12 т кормів.</w:t>
      </w:r>
    </w:p>
    <w:p w:rsidR="00FB7B17" w:rsidRPr="00FB7B17" w:rsidRDefault="00FB7B17" w:rsidP="00FB7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uk-UA" w:eastAsia="ru-RU"/>
        </w:rPr>
        <w:t xml:space="preserve">У порівнянні з лютим 2023 року кількість побутових пожеж                                  (у лютому 2023 року – 122) та кількість загиблих (у січні 2023 року – 8 осіб) зменшились відповідно на 25,4% та 25%, при цьому кількість постраждалих (у лютому 2023 року –  3 особи) збільшилась на 66,7%.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Найбільше пожеж було зареєстровано у м. Чернігові, Ніжинському та Чернігівському районах.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8"/>
          <w:szCs w:val="8"/>
          <w:lang w:val="uk-UA" w:eastAsia="ru-RU"/>
        </w:rPr>
      </w:pPr>
    </w:p>
    <w:p w:rsidR="00FB7B17" w:rsidRPr="00FB7B17" w:rsidRDefault="00FB7B17" w:rsidP="00FB7B17">
      <w:pPr>
        <w:tabs>
          <w:tab w:val="left" w:pos="3828"/>
          <w:tab w:val="left" w:pos="4050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Крім того,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лютому зареєстровано 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 випадок отруєння чадним газом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 лютого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Ріпки Чернігівського району (Ріпкинська ТГ) по                      вул. Київській, 2  о 19 год. 04 хв. внаслідок порушення правил експлуатації печей 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отруїлися чадним газом 4 особи, з них 3 дитини. </w:t>
      </w:r>
    </w:p>
    <w:p w:rsidR="00FB7B17" w:rsidRPr="00FB7B17" w:rsidRDefault="00FB7B17" w:rsidP="00FB7B17">
      <w:pPr>
        <w:tabs>
          <w:tab w:val="left" w:pos="3828"/>
          <w:tab w:val="left" w:pos="4050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У лютому стався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 нещасний випадок, внаслідок якого загинула 1 особа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а саме:</w:t>
      </w:r>
    </w:p>
    <w:p w:rsidR="00FB7B17" w:rsidRPr="00FB7B17" w:rsidRDefault="00FB7B17" w:rsidP="00FB7B17">
      <w:pPr>
        <w:numPr>
          <w:ilvl w:val="0"/>
          <w:numId w:val="44"/>
        </w:numPr>
        <w:tabs>
          <w:tab w:val="left" w:pos="0"/>
          <w:tab w:val="left" w:pos="851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 лютого</w:t>
      </w:r>
      <w:r w:rsidRPr="00FB7B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733 км  залізниці (8 пікет) біля залізничної станції «Ніжин» о 02 год. 30 хв. </w:t>
      </w:r>
      <w:proofErr w:type="spellStart"/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електропотягом</w:t>
      </w:r>
      <w:proofErr w:type="spellEnd"/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6928 було смертельно травмовано мешканця  м. Ніжина, який йшов  вздовж залізничної колії і на звукові сигнали не реагував. 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Протягом лютого зареєстровано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 аварійну ситуацію на мережах та об’єктах газопостачання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а саме: 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- 10 лютого в м. Чернігові по вул. Шевченка, 18 о 18 год. 40 хв. внаслідок несанкціонованого втручання в роботу системи газопостачання власниками однієї з квартир в систему потрапила вода, було відключено від подачі газу                  5 квартир цього будинку. Аварійно-відновлювальні проведені силами                           АТ «</w:t>
      </w:r>
      <w:proofErr w:type="spellStart"/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Чернігівгаз</w:t>
      </w:r>
      <w:proofErr w:type="spellEnd"/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».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70C0"/>
          <w:sz w:val="16"/>
          <w:szCs w:val="16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val="uk-UA" w:eastAsia="ru-RU"/>
        </w:rPr>
        <w:tab/>
      </w:r>
    </w:p>
    <w:p w:rsidR="00FB7B17" w:rsidRPr="00FB7B17" w:rsidRDefault="00FB7B17" w:rsidP="00FB7B1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FB7B17">
        <w:rPr>
          <w:rFonts w:ascii="Arial" w:eastAsia="Times New Roman" w:hAnsi="Arial" w:cs="Arial"/>
          <w:b/>
          <w:sz w:val="28"/>
          <w:szCs w:val="28"/>
          <w:lang w:val="uk-UA" w:eastAsia="ru-RU"/>
        </w:rPr>
        <w:t>Надзвичайні ситуації і небезпечні події природного характеру</w:t>
      </w:r>
    </w:p>
    <w:p w:rsidR="00FB7B17" w:rsidRPr="00FB7B17" w:rsidRDefault="00FB7B17" w:rsidP="00FB7B1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лютого зареєстровано</w:t>
      </w:r>
      <w:r w:rsidRPr="00FB7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 небезпечні події природного характеру.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Надзвичайні ситуації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21" w:name="_Hlk141708256"/>
      <w:bookmarkStart w:id="22" w:name="_Hlk141708340"/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Протягом </w:t>
      </w:r>
      <w:bookmarkEnd w:id="21"/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лютого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надзвичайних ситуацій природного характеру не зареєстровано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uk-UA" w:eastAsia="ru-RU"/>
        </w:rPr>
        <w:t xml:space="preserve">   </w:t>
      </w:r>
    </w:p>
    <w:bookmarkEnd w:id="22"/>
    <w:p w:rsidR="00FB7B17" w:rsidRPr="00FB7B17" w:rsidRDefault="00FB7B17" w:rsidP="00FB7B17">
      <w:pPr>
        <w:tabs>
          <w:tab w:val="left" w:pos="-1080"/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Небезпечні події</w:t>
      </w:r>
    </w:p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val="uk-UA" w:eastAsia="ru-RU"/>
        </w:rPr>
      </w:pPr>
    </w:p>
    <w:p w:rsidR="00FB7B17" w:rsidRPr="00FB7B17" w:rsidRDefault="00FB7B17" w:rsidP="00FB7B17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70C0"/>
          <w:sz w:val="12"/>
          <w:szCs w:val="12"/>
          <w:lang w:val="uk-UA" w:eastAsia="ru-RU"/>
        </w:rPr>
      </w:pPr>
    </w:p>
    <w:p w:rsidR="00FB7B17" w:rsidRPr="00FB7B17" w:rsidRDefault="00FB7B17" w:rsidP="00FB7B17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Протягом січня внаслідок несприятливих погодних умов та технологічних причин зареєстровано </w:t>
      </w:r>
      <w:r w:rsidRPr="00FB7B1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 випадки аварійного відключення електропостачання</w:t>
      </w:r>
      <w:r w:rsidRPr="00FB7B1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а саме: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_Hlk158627179"/>
      <w:bookmarkStart w:id="24" w:name="_Hlk158710134"/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станом на 6 год. 08 лютого</w:t>
      </w:r>
      <w:r w:rsidRPr="00FB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відключено 3 ЛЕП 10 кВ (з них                                   1 ЛЕП 10 кВ частково), 22 трансформаторні підстанції, без електропостачання залишалися 457 абонентів у 6 населених пунктах. Силами                                                   АТ «</w:t>
      </w:r>
      <w:proofErr w:type="spellStart"/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Чернігівобленерго</w:t>
      </w:r>
      <w:proofErr w:type="spellEnd"/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08 лютого електропостачання було відновлено.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 ніч з 10 на 11 лютого сталося пошкодження повітряних ліній електропостачання, було відключено 5 ЛЕП 10 кВ частково,                                            22 трансформаторні підстанції,</w:t>
      </w:r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електропостачання залишалися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1206 абонентів у 13 населених пунктах (Новгород-Сіверський район – 5, Прилуцький – 4, Чернігівський – 3, Ніжинський – 1).</w:t>
      </w:r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Силами                                        АТ «</w:t>
      </w:r>
      <w:proofErr w:type="spellStart"/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Чернігівобленерго</w:t>
      </w:r>
      <w:proofErr w:type="spellEnd"/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11 лютого електропостачання відновлено.</w:t>
      </w:r>
    </w:p>
    <w:bookmarkEnd w:id="23"/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в ніч з 12 на 13 лютого відключено 3 ЛЕП 10 кВ (з них 1 ЛЕП 10 кВ частково), 31 трансформаторну підстанцію, без електропостачання залишались </w:t>
      </w:r>
      <w:r w:rsidRPr="00FB7B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2258 абонентів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</w:t>
      </w:r>
      <w:r w:rsidRPr="00FB7B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5 населених пунктів (Ніжинський район - 1, Прилуцький </w:t>
      </w:r>
      <w:proofErr w:type="spellStart"/>
      <w:r w:rsidRPr="00FB7B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район-</w:t>
      </w:r>
      <w:proofErr w:type="spellEnd"/>
      <w:r w:rsidRPr="00FB7B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4).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Силами АТ «</w:t>
      </w:r>
      <w:proofErr w:type="spellStart"/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Чернігівобленерго</w:t>
      </w:r>
      <w:proofErr w:type="spellEnd"/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13 лютого електропостачання відновлено</w:t>
      </w:r>
      <w:bookmarkEnd w:id="24"/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П</w:t>
      </w:r>
      <w:r w:rsidRPr="00FB7B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опередня оцінка весняного водопілля у 202</w:t>
      </w:r>
      <w:r w:rsidRPr="00FB7B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FB7B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році </w:t>
      </w:r>
    </w:p>
    <w:p w:rsidR="00FB7B17" w:rsidRPr="00FB7B17" w:rsidRDefault="00FB7B17" w:rsidP="00FB7B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 інформацією Чернігівського обласного центру з гідрометеорології гідрометеорологічні умови зимового періоду 2023-2024 років як і в останні </w:t>
      </w:r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роки, були несприятливі для вираженого весняного водопілля на річках області: доволі короткий зимовий період та нестійкий режим погоди з </w:t>
      </w:r>
      <w:proofErr w:type="spellStart"/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чередуванням</w:t>
      </w:r>
      <w:proofErr w:type="spellEnd"/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холодних періодів та відлиг, нерівномірне снігонакопичення, і як наслідок, відносно незначні запаси води у сніговому покриві на водозборах Дніпра та Десни в межах країни, відсутність значного промерзання ґрунту, що не дає підстав для очікування високої весняної повені.</w:t>
      </w:r>
    </w:p>
    <w:p w:rsidR="00FB7B17" w:rsidRPr="00FB7B17" w:rsidRDefault="00FB7B17" w:rsidP="00FB7B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Враховуючи підвищену поточну водність річок (внаслідок розвитку паводкових процесів упродовж осінньо-зимового періоду з поступовим збільшенням водності) та добре зволожений ґрунт (у порівняні з осінніми значеннями), формування весняного водопілля 2024 році  при умовах нормального розвитку весняних процесів очікується за максимумами рівнів вищими за норму</w:t>
      </w:r>
      <w:r w:rsidRPr="00FB7B1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 р. Дніпро у межах області, на р. Десна вище м. Чернігова, біля с. </w:t>
      </w:r>
      <w:proofErr w:type="spellStart"/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Моровська</w:t>
      </w:r>
      <w:proofErr w:type="spellEnd"/>
      <w:r w:rsidRPr="00FB7B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на р. Снов та р. Сейм.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тим, розвиток весняного водопілля буде визначатись подальшими гідрометеорологічними умовами весняного періоду.  У разі інтенсивного розвитку метеорологічних процесів та достатньої  кількості опадів, переважно у рідкому стані, слід орієнтуватися на верхню межу прогнозованих величин.</w:t>
      </w: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цілому аналіз гідрометеорологічної ситуації показує, що гідрологічна ситуація є подібною до минулорічної, і це у подальшому при достатній кількості опадів у вигляді снігу та дощу може призвести до проходження максимальних рівнів води  весняної повені  2024 року з відмітками рівнів води подібних до повені 2023 року.</w:t>
      </w: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B7B17" w:rsidRPr="00FB7B17" w:rsidRDefault="00FB7B17" w:rsidP="00FB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FB7B17" w:rsidRPr="00FB7B17" w:rsidRDefault="00FB7B17" w:rsidP="00FB7B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Консультація очікуваних найвищих рівнів води</w:t>
      </w:r>
    </w:p>
    <w:p w:rsidR="00FB7B17" w:rsidRPr="00FB7B17" w:rsidRDefault="00FB7B17" w:rsidP="00FB7B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весняного водопілля у 2024 році: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560"/>
        <w:gridCol w:w="1560"/>
        <w:gridCol w:w="1417"/>
        <w:gridCol w:w="1247"/>
        <w:gridCol w:w="709"/>
        <w:gridCol w:w="850"/>
        <w:gridCol w:w="851"/>
      </w:tblGrid>
      <w:tr w:rsidR="00FB7B17" w:rsidRPr="00FB7B17" w:rsidTr="002B2567">
        <w:tc>
          <w:tcPr>
            <w:tcW w:w="567" w:type="dxa"/>
            <w:vMerge w:val="restart"/>
            <w:textDirection w:val="btLr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Порядковий номер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Водний об’єкт</w:t>
            </w:r>
          </w:p>
        </w:tc>
        <w:tc>
          <w:tcPr>
            <w:tcW w:w="1560" w:type="dxa"/>
            <w:vMerge w:val="restart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</w:t>
            </w:r>
          </w:p>
        </w:tc>
        <w:tc>
          <w:tcPr>
            <w:tcW w:w="1560" w:type="dxa"/>
            <w:vMerge w:val="restart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Інтервал очікуваних значень,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</w:t>
            </w:r>
            <w:proofErr w:type="spellEnd"/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води у 2023 р.,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 над нулем поста</w:t>
            </w:r>
          </w:p>
        </w:tc>
        <w:tc>
          <w:tcPr>
            <w:tcW w:w="3657" w:type="dxa"/>
            <w:gridSpan w:val="4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Багаторічні характеристики максимальних рівнів води весняних водопіль,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 над нулем поста</w:t>
            </w:r>
          </w:p>
        </w:tc>
      </w:tr>
      <w:tr w:rsidR="00FB7B17" w:rsidRPr="00FB7B17" w:rsidTr="002B2567">
        <w:trPr>
          <w:cantSplit/>
          <w:trHeight w:val="1273"/>
        </w:trPr>
        <w:tc>
          <w:tcPr>
            <w:tcW w:w="567" w:type="dxa"/>
            <w:vMerge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років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спостере-</w:t>
            </w:r>
            <w:proofErr w:type="spellEnd"/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ження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найвищий</w:t>
            </w:r>
          </w:p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851" w:type="dxa"/>
            <w:textDirection w:val="btLr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найнижчий</w:t>
            </w:r>
          </w:p>
        </w:tc>
      </w:tr>
      <w:tr w:rsidR="00FB7B17" w:rsidRPr="00FB7B17" w:rsidTr="002B2567">
        <w:tc>
          <w:tcPr>
            <w:tcW w:w="56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FB7B17" w:rsidRPr="00FB7B17" w:rsidTr="002B2567">
        <w:tc>
          <w:tcPr>
            <w:tcW w:w="56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Неданчичі</w:t>
            </w:r>
            <w:proofErr w:type="spellEnd"/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680-740</w:t>
            </w:r>
          </w:p>
        </w:tc>
        <w:tc>
          <w:tcPr>
            <w:tcW w:w="141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900*</w:t>
            </w:r>
          </w:p>
        </w:tc>
        <w:tc>
          <w:tcPr>
            <w:tcW w:w="85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594</w:t>
            </w:r>
          </w:p>
        </w:tc>
        <w:tc>
          <w:tcPr>
            <w:tcW w:w="851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</w:t>
            </w:r>
          </w:p>
        </w:tc>
      </w:tr>
      <w:tr w:rsidR="00FB7B17" w:rsidRPr="00FB7B17" w:rsidTr="002B2567">
        <w:trPr>
          <w:trHeight w:val="345"/>
        </w:trPr>
        <w:tc>
          <w:tcPr>
            <w:tcW w:w="56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Дніпровське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540-600</w:t>
            </w:r>
          </w:p>
        </w:tc>
        <w:tc>
          <w:tcPr>
            <w:tcW w:w="141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576</w:t>
            </w: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709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85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457</w:t>
            </w:r>
          </w:p>
        </w:tc>
        <w:tc>
          <w:tcPr>
            <w:tcW w:w="851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318</w:t>
            </w:r>
          </w:p>
        </w:tc>
      </w:tr>
      <w:tr w:rsidR="00FB7B17" w:rsidRPr="00FB7B17" w:rsidTr="002B2567">
        <w:tc>
          <w:tcPr>
            <w:tcW w:w="56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Десна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600-660</w:t>
            </w:r>
          </w:p>
        </w:tc>
        <w:tc>
          <w:tcPr>
            <w:tcW w:w="141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661</w:t>
            </w: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709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985</w:t>
            </w:r>
          </w:p>
        </w:tc>
        <w:tc>
          <w:tcPr>
            <w:tcW w:w="85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674</w:t>
            </w:r>
          </w:p>
        </w:tc>
        <w:tc>
          <w:tcPr>
            <w:tcW w:w="851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</w:p>
        </w:tc>
      </w:tr>
      <w:tr w:rsidR="00FB7B17" w:rsidRPr="00FB7B17" w:rsidTr="002B2567">
        <w:tc>
          <w:tcPr>
            <w:tcW w:w="56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Сейм</w:t>
            </w:r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Мутин</w:t>
            </w:r>
            <w:proofErr w:type="spellEnd"/>
          </w:p>
        </w:tc>
        <w:tc>
          <w:tcPr>
            <w:tcW w:w="156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740-760</w:t>
            </w:r>
          </w:p>
        </w:tc>
        <w:tc>
          <w:tcPr>
            <w:tcW w:w="141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666</w:t>
            </w:r>
          </w:p>
        </w:tc>
        <w:tc>
          <w:tcPr>
            <w:tcW w:w="1247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709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855</w:t>
            </w:r>
          </w:p>
        </w:tc>
        <w:tc>
          <w:tcPr>
            <w:tcW w:w="850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715</w:t>
            </w:r>
          </w:p>
        </w:tc>
        <w:tc>
          <w:tcPr>
            <w:tcW w:w="851" w:type="dxa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462</w:t>
            </w:r>
          </w:p>
        </w:tc>
      </w:tr>
    </w:tbl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val="uk-UA" w:eastAsia="ru-RU"/>
        </w:rPr>
      </w:pPr>
    </w:p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val="uk-UA" w:eastAsia="ru-RU"/>
        </w:rPr>
      </w:pP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FB7B17" w:rsidRPr="00FB7B17" w:rsidRDefault="00FB7B17" w:rsidP="00FB7B1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ab/>
        <w:t>Негативні наслідки гідрометеорологічних явищ станом на 01 березня: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льодових процесів на фоні високої водності та коливань рівнів води на річках Дніпро, Десна, Снов та Сож спостерігаються незначні локальні підтоплення: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р. Дніпро (Чернігівський район):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спостерігаються підтоплення проїжджих частин та вулиць у 3 населених пунктах, де ускладнено транспортне сполучення до 96 домоволодінь: (с. </w:t>
      </w:r>
      <w:proofErr w:type="spellStart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Пустинки</w:t>
      </w:r>
      <w:proofErr w:type="spellEnd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- 64, с-ще </w:t>
      </w:r>
      <w:proofErr w:type="spellStart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Радуль</w:t>
      </w:r>
      <w:proofErr w:type="spellEnd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- 28, с. </w:t>
      </w:r>
      <w:proofErr w:type="spellStart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Мньов</w:t>
      </w:r>
      <w:proofErr w:type="spellEnd"/>
      <w:r w:rsidRPr="00FB7B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- 4).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р. Десна: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підтоплено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під'їзних шляхів до понтонних мостів</w:t>
      </w:r>
      <w:r w:rsidRPr="00FB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р. Десна та р. Віть (довжиною до 3 м, рівень води до 0,57 м), тимчасово припинено транспортне сполучення у напрямку с.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Бирине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Прокопівка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                 с. Підгірне Новгород-Сіверського району, рух транспорту здійснюється в об’їзд через Сумську область.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р. Снов: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підтоплено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місцевої дороги (3 ділянки довжиною до  30 м та рівнем води до 0,2 м, ділянка довжиною до 30 м та рівнем води до                   0,45 м), ускладнено транспортне сполучення</w:t>
      </w:r>
      <w:r w:rsidRPr="00FB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с. Малий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Дирчин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Чернігівського району.</w:t>
      </w:r>
    </w:p>
    <w:p w:rsidR="00FB7B17" w:rsidRPr="00FB7B17" w:rsidRDefault="00FB7B17" w:rsidP="00FB7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р. Сож: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Старі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Яриловичі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Чернігівського району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підтоплено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проїжджу частину вулиці (довжиною до 10 м, рівень води до 0,45 м), ускладнено транспортне сполучення до 4 домоволодінь.</w:t>
      </w:r>
    </w:p>
    <w:p w:rsidR="00FB7B17" w:rsidRPr="00FB7B17" w:rsidRDefault="00FB7B17" w:rsidP="00FB7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У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с-щі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Радуль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с. Великий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Дирчин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Чернігівського району створено                            2 мобільні пости для надання допомоги населенню. </w:t>
      </w:r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чергування залучено                     10 осіб та 6 одиниць техніки, з них: ГУ ДСНС в області - 5 осіб та 2 одиниці техніки, "Червоний Хрест" - 5 осіб та 4 одиниці техніки (2 снігоболотоходи "Богун"). </w:t>
      </w:r>
    </w:p>
    <w:p w:rsidR="00FB7B17" w:rsidRPr="00FB7B17" w:rsidRDefault="00FB7B17" w:rsidP="00FB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B7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 з початку проведення робіт перевезено 339 особи, з них                          34 дитини</w:t>
      </w:r>
      <w:r w:rsidRPr="00FB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B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B7B1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Підтоплень житлових будинків та присадибних ділянок не зафіксовано.</w:t>
      </w:r>
    </w:p>
    <w:p w:rsidR="00FB7B17" w:rsidRPr="00FB7B17" w:rsidRDefault="00FB7B17" w:rsidP="00FB7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FB7B1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Рівні води в створах гідрологічних постів станом на 29 лютого: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FB7B17" w:rsidRPr="00FB7B17" w:rsidTr="002B2567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Рівень води на    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Зміна рівня води, см за добу, "+" підвищення</w:t>
            </w:r>
          </w:p>
          <w:p w:rsidR="00FB7B17" w:rsidRPr="00FB7B17" w:rsidRDefault="00FB7B17" w:rsidP="00FB7B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Pr="00FB7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–</w:t>
            </w: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B7B17" w:rsidRPr="00FB7B17" w:rsidRDefault="00FB7B17" w:rsidP="00FB7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FB7B17" w:rsidRPr="00FB7B17" w:rsidTr="002B2567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Басейн р. Дніпро </w:t>
            </w:r>
            <w:r w:rsidRPr="00FB7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(вище Київського водосховища)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р.Дніпро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Чисто 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р.Дніпро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с.Дніпровське</w:t>
            </w:r>
            <w:proofErr w:type="spellEnd"/>
          </w:p>
          <w:p w:rsidR="00FB7B17" w:rsidRPr="00FB7B17" w:rsidRDefault="00FB7B17" w:rsidP="00FB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  <w:tr w:rsidR="00FB7B17" w:rsidRPr="00FB7B17" w:rsidTr="002B2567">
        <w:tc>
          <w:tcPr>
            <w:tcW w:w="10031" w:type="dxa"/>
            <w:gridSpan w:val="6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Басейн р. Десна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р.Десна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м.Новгород-Сіверський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Забереги</w:t>
            </w:r>
            <w:proofErr w:type="spellEnd"/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р.Десна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р.Десна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Макошине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+1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р.Десна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680</w:t>
            </w:r>
          </w:p>
        </w:tc>
        <w:tc>
          <w:tcPr>
            <w:tcW w:w="1417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р.Десна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+4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Чисто 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р.Сейм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с.Мутин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B7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(Сумська </w:t>
            </w:r>
            <w:r w:rsidRPr="00FB7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656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Забереги</w:t>
            </w:r>
            <w:proofErr w:type="spellEnd"/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р.Снов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  <w:tr w:rsidR="00FB7B17" w:rsidRPr="00FB7B17" w:rsidTr="002B2567">
        <w:tc>
          <w:tcPr>
            <w:tcW w:w="2943" w:type="dxa"/>
            <w:shd w:val="clear" w:color="auto" w:fill="auto"/>
          </w:tcPr>
          <w:p w:rsidR="00FB7B17" w:rsidRPr="00FB7B17" w:rsidRDefault="00FB7B17" w:rsidP="00FB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lang w:val="en-US" w:eastAsia="ru-RU"/>
              </w:rPr>
              <w:t>р.</w:t>
            </w:r>
            <w:r w:rsidRPr="00FB7B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lang w:val="en-US" w:eastAsia="ru-RU"/>
              </w:rPr>
              <w:t>Білоус</w:t>
            </w:r>
            <w:proofErr w:type="spellEnd"/>
            <w:r w:rsidRPr="00FB7B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B7B1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B7B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B7B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c. </w:t>
            </w:r>
            <w:proofErr w:type="spellStart"/>
            <w:r w:rsidRPr="00FB7B17">
              <w:rPr>
                <w:rFonts w:ascii="Times New Roman" w:eastAsia="Times New Roman" w:hAnsi="Times New Roman" w:cs="Times New Roman"/>
                <w:lang w:val="en-US" w:eastAsia="ru-RU"/>
              </w:rPr>
              <w:t>Кошівка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B17" w:rsidRPr="00FB7B17" w:rsidRDefault="00FB7B17" w:rsidP="00FB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7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Чисто</w:t>
            </w:r>
          </w:p>
        </w:tc>
      </w:tr>
    </w:tbl>
    <w:p w:rsidR="00822F4E" w:rsidRPr="001F6413" w:rsidRDefault="00822F4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_GoBack"/>
      <w:bookmarkEnd w:id="25"/>
    </w:p>
    <w:sectPr w:rsidR="00822F4E" w:rsidRPr="001F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E2F3F"/>
    <w:multiLevelType w:val="hybridMultilevel"/>
    <w:tmpl w:val="C042150A"/>
    <w:lvl w:ilvl="0" w:tplc="5D46B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4A637153"/>
    <w:multiLevelType w:val="hybridMultilevel"/>
    <w:tmpl w:val="E936757C"/>
    <w:lvl w:ilvl="0" w:tplc="A34C22AC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20"/>
  </w:num>
  <w:num w:numId="8">
    <w:abstractNumId w:val="35"/>
  </w:num>
  <w:num w:numId="9">
    <w:abstractNumId w:val="27"/>
  </w:num>
  <w:num w:numId="10">
    <w:abstractNumId w:val="10"/>
  </w:num>
  <w:num w:numId="11">
    <w:abstractNumId w:val="8"/>
  </w:num>
  <w:num w:numId="12">
    <w:abstractNumId w:val="2"/>
  </w:num>
  <w:num w:numId="13">
    <w:abstractNumId w:val="30"/>
  </w:num>
  <w:num w:numId="14">
    <w:abstractNumId w:val="18"/>
  </w:num>
  <w:num w:numId="15">
    <w:abstractNumId w:val="6"/>
  </w:num>
  <w:num w:numId="16">
    <w:abstractNumId w:val="19"/>
  </w:num>
  <w:num w:numId="17">
    <w:abstractNumId w:val="1"/>
  </w:num>
  <w:num w:numId="18">
    <w:abstractNumId w:val="38"/>
  </w:num>
  <w:num w:numId="19">
    <w:abstractNumId w:val="16"/>
  </w:num>
  <w:num w:numId="20">
    <w:abstractNumId w:val="17"/>
  </w:num>
  <w:num w:numId="21">
    <w:abstractNumId w:val="34"/>
  </w:num>
  <w:num w:numId="22">
    <w:abstractNumId w:val="3"/>
  </w:num>
  <w:num w:numId="23">
    <w:abstractNumId w:val="32"/>
  </w:num>
  <w:num w:numId="2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37"/>
  </w:num>
  <w:num w:numId="31">
    <w:abstractNumId w:val="15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29"/>
  </w:num>
  <w:num w:numId="35">
    <w:abstractNumId w:val="24"/>
  </w:num>
  <w:num w:numId="36">
    <w:abstractNumId w:val="5"/>
  </w:num>
  <w:num w:numId="37">
    <w:abstractNumId w:val="25"/>
  </w:num>
  <w:num w:numId="38">
    <w:abstractNumId w:val="33"/>
  </w:num>
  <w:num w:numId="39">
    <w:abstractNumId w:val="36"/>
  </w:num>
  <w:num w:numId="40">
    <w:abstractNumId w:val="28"/>
  </w:num>
  <w:num w:numId="41">
    <w:abstractNumId w:val="31"/>
  </w:num>
  <w:num w:numId="42">
    <w:abstractNumId w:val="0"/>
  </w:num>
  <w:num w:numId="43">
    <w:abstractNumId w:val="22"/>
  </w:num>
  <w:num w:numId="44">
    <w:abstractNumId w:val="23"/>
  </w:num>
  <w:num w:numId="45">
    <w:abstractNumId w:val="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7"/>
    <w:rsid w:val="001F6413"/>
    <w:rsid w:val="002E6337"/>
    <w:rsid w:val="00822F4E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B17"/>
    <w:pPr>
      <w:keepNext/>
      <w:spacing w:after="0" w:line="240" w:lineRule="auto"/>
      <w:ind w:hanging="11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B7B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Normal"/>
    <w:next w:val="Normal"/>
    <w:link w:val="30"/>
    <w:qFormat/>
    <w:rsid w:val="00FB7B17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FB7B17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FB7B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17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B7B1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B7B17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7B1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B7B17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B7B17"/>
  </w:style>
  <w:style w:type="paragraph" w:styleId="a3">
    <w:name w:val="header"/>
    <w:basedOn w:val="a"/>
    <w:link w:val="a4"/>
    <w:rsid w:val="00FB7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B7B17"/>
  </w:style>
  <w:style w:type="paragraph" w:styleId="a6">
    <w:name w:val="footer"/>
    <w:basedOn w:val="a"/>
    <w:link w:val="a7"/>
    <w:uiPriority w:val="99"/>
    <w:rsid w:val="00FB7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FB7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FB7B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FB7B17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FB7B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FB7B1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Normal0">
    <w:name w:val="Normal"/>
    <w:link w:val="Normal1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FB7B17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30">
    <w:name w:val="Обычный + 13 Знак"/>
    <w:aliases w:val="5 пт Знак"/>
    <w:link w:val="13"/>
    <w:rsid w:val="00FB7B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andard">
    <w:name w:val="Standard Знак"/>
    <w:link w:val="Standard0"/>
    <w:locked/>
    <w:rsid w:val="00FB7B17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B7B17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NormalWeb0">
    <w:name w:val="Normal (Web) Знак"/>
    <w:link w:val="NormalWeb"/>
    <w:rsid w:val="00FB7B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FB7B17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e">
    <w:name w:val="Текст выноски Знак"/>
    <w:basedOn w:val="a0"/>
    <w:link w:val="ad"/>
    <w:rsid w:val="00FB7B1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2">
    <w:name w:val="Знак Знак1"/>
    <w:locked/>
    <w:rsid w:val="00FB7B17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FB7B17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basedOn w:val="a"/>
    <w:next w:val="af0"/>
    <w:link w:val="af1"/>
    <w:qFormat/>
    <w:rsid w:val="00FB7B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uiPriority w:val="22"/>
    <w:qFormat/>
    <w:rsid w:val="00FB7B17"/>
    <w:rPr>
      <w:b/>
      <w:bCs/>
    </w:rPr>
  </w:style>
  <w:style w:type="character" w:styleId="af3">
    <w:name w:val="Emphasis"/>
    <w:uiPriority w:val="20"/>
    <w:qFormat/>
    <w:rsid w:val="00FB7B17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2">
    <w:name w:val="heading 2"/>
    <w:basedOn w:val="Normal"/>
    <w:next w:val="Normal"/>
    <w:rsid w:val="00FB7B17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FB7B17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FB7B17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FB7B17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FB7B17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FB7B17"/>
    <w:pPr>
      <w:spacing w:after="0" w:line="240" w:lineRule="auto"/>
      <w:ind w:left="127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7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7B17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7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FB7B17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FB7B17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4">
    <w:name w:val="заголовок 1"/>
    <w:basedOn w:val="a"/>
    <w:next w:val="a"/>
    <w:rsid w:val="00FB7B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Normal2">
    <w:name w:val="Normal Знак Знак"/>
    <w:rsid w:val="00FB7B17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FB7B1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3"/>
    <w:basedOn w:val="a"/>
    <w:link w:val="34"/>
    <w:rsid w:val="00FB7B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3 Знак"/>
    <w:basedOn w:val="a0"/>
    <w:link w:val="33"/>
    <w:rsid w:val="00FB7B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FB7B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8">
    <w:name w:val="Подзаголовок Знак"/>
    <w:basedOn w:val="a0"/>
    <w:link w:val="af7"/>
    <w:rsid w:val="00FB7B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FB7B17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B7B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2 Знак"/>
    <w:basedOn w:val="a0"/>
    <w:link w:val="24"/>
    <w:rsid w:val="00FB7B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FB7B17"/>
  </w:style>
  <w:style w:type="table" w:styleId="afa">
    <w:name w:val="Table Grid"/>
    <w:basedOn w:val="a1"/>
    <w:uiPriority w:val="39"/>
    <w:rsid w:val="00FB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rsid w:val="00FB7B17"/>
    <w:rPr>
      <w:b/>
      <w:sz w:val="28"/>
    </w:rPr>
  </w:style>
  <w:style w:type="paragraph" w:customStyle="1" w:styleId="15">
    <w:name w:val=" Знак Знак Знак Знак Знак1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 Знак3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 Знак3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 Знак Знак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 Знак1 Знак Знак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 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 Знак Знак Знак Знак Знак Знак1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 Знак Знак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 Знак Знак Знак Знак Знак Знак1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0">
    <w:name w:val=" Знак1"/>
    <w:semiHidden/>
    <w:locked/>
    <w:rsid w:val="00FB7B17"/>
    <w:rPr>
      <w:lang w:val="uk-UA" w:eastAsia="uk-UA" w:bidi="ar-SA"/>
    </w:rPr>
  </w:style>
  <w:style w:type="paragraph" w:customStyle="1" w:styleId="1f1">
    <w:name w:val=" Знак1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 Знак2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FB7B17"/>
    <w:pPr>
      <w:ind w:left="720"/>
    </w:pPr>
    <w:rPr>
      <w:rFonts w:ascii="Calibri" w:eastAsia="Times New Roman" w:hAnsi="Calibri" w:cs="Times New Roman"/>
    </w:rPr>
  </w:style>
  <w:style w:type="paragraph" w:customStyle="1" w:styleId="afe">
    <w:name w:val="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rsid w:val="00FB7B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???????"/>
    <w:rsid w:val="00FB7B17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3">
    <w:name w:val="Знак Знак1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 Знак Знак Знак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 Знак3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 Знак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1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Нормальний текст"/>
    <w:basedOn w:val="a"/>
    <w:rsid w:val="00FB7B1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B7B17"/>
  </w:style>
  <w:style w:type="paragraph" w:customStyle="1" w:styleId="1f9">
    <w:name w:val=" Знак Знак Знак Знак Знак Знак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1">
    <w:name w:val="обичний+13"/>
    <w:aliases w:val="5"/>
    <w:basedOn w:val="a"/>
    <w:link w:val="132"/>
    <w:rsid w:val="00FB7B17"/>
    <w:pPr>
      <w:tabs>
        <w:tab w:val="left" w:pos="426"/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character" w:customStyle="1" w:styleId="132">
    <w:name w:val="обичний+13 Знак"/>
    <w:aliases w:val="5 Знак"/>
    <w:link w:val="131"/>
    <w:rsid w:val="00FB7B17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a">
    <w:name w:val=" Знак Знак Знак 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FB7B17"/>
  </w:style>
  <w:style w:type="character" w:customStyle="1" w:styleId="aff6">
    <w:name w:val="Основной текст_"/>
    <w:link w:val="1fb"/>
    <w:rsid w:val="00FB7B17"/>
    <w:rPr>
      <w:sz w:val="25"/>
      <w:szCs w:val="25"/>
      <w:shd w:val="clear" w:color="auto" w:fill="FFFFFF"/>
    </w:rPr>
  </w:style>
  <w:style w:type="paragraph" w:customStyle="1" w:styleId="1fb">
    <w:name w:val="Основной текст1"/>
    <w:basedOn w:val="a"/>
    <w:link w:val="aff6"/>
    <w:rsid w:val="00FB7B17"/>
    <w:pPr>
      <w:widowControl w:val="0"/>
      <w:shd w:val="clear" w:color="auto" w:fill="FFFFFF"/>
      <w:spacing w:after="0" w:line="384" w:lineRule="exact"/>
      <w:ind w:firstLine="680"/>
      <w:jc w:val="both"/>
    </w:pPr>
    <w:rPr>
      <w:sz w:val="25"/>
      <w:szCs w:val="25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5">
    <w:name w:val="Обычный + 13.5 пт"/>
    <w:basedOn w:val="a"/>
    <w:link w:val="1350"/>
    <w:rsid w:val="00FB7B17"/>
    <w:pPr>
      <w:spacing w:after="0" w:line="240" w:lineRule="auto"/>
      <w:ind w:left="-180" w:firstLine="360"/>
      <w:jc w:val="both"/>
    </w:pPr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character" w:customStyle="1" w:styleId="serp-urlitem">
    <w:name w:val="serp-url__item"/>
    <w:basedOn w:val="a0"/>
    <w:rsid w:val="00FB7B17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50">
    <w:name w:val="Обычный + 13.5 пт Знак"/>
    <w:link w:val="135"/>
    <w:rsid w:val="00FB7B17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FB7B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customStyle="1" w:styleId="Default">
    <w:name w:val="Default"/>
    <w:rsid w:val="00FB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FB7B17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"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7">
    <w:name w:val="No Spacing"/>
    <w:qFormat/>
    <w:rsid w:val="00FB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match">
    <w:name w:val="searchmatch"/>
    <w:basedOn w:val="a0"/>
    <w:rsid w:val="00FB7B17"/>
  </w:style>
  <w:style w:type="paragraph" w:customStyle="1" w:styleId="Textbody">
    <w:name w:val="Text body"/>
    <w:basedOn w:val="Standard0"/>
    <w:rsid w:val="00FB7B17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FB7B17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FB7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c">
    <w:name w:val="Обычный1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a">
    <w:name w:val="Normal (Web)"/>
    <w:basedOn w:val="a"/>
    <w:uiPriority w:val="99"/>
    <w:semiHidden/>
    <w:unhideWhenUsed/>
    <w:rsid w:val="00FB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Title"/>
    <w:basedOn w:val="a"/>
    <w:next w:val="a"/>
    <w:link w:val="affb"/>
    <w:uiPriority w:val="10"/>
    <w:qFormat/>
    <w:rsid w:val="00FB7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affb">
    <w:name w:val="Название Знак"/>
    <w:basedOn w:val="a0"/>
    <w:link w:val="af0"/>
    <w:uiPriority w:val="10"/>
    <w:rsid w:val="00FB7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B17"/>
    <w:pPr>
      <w:keepNext/>
      <w:spacing w:after="0" w:line="240" w:lineRule="auto"/>
      <w:ind w:hanging="11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B7B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Normal"/>
    <w:next w:val="Normal"/>
    <w:link w:val="30"/>
    <w:qFormat/>
    <w:rsid w:val="00FB7B17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FB7B17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FB7B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17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B7B1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B7B17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7B1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B7B17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B7B17"/>
  </w:style>
  <w:style w:type="paragraph" w:styleId="a3">
    <w:name w:val="header"/>
    <w:basedOn w:val="a"/>
    <w:link w:val="a4"/>
    <w:rsid w:val="00FB7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FB7B17"/>
  </w:style>
  <w:style w:type="paragraph" w:styleId="a6">
    <w:name w:val="footer"/>
    <w:basedOn w:val="a"/>
    <w:link w:val="a7"/>
    <w:uiPriority w:val="99"/>
    <w:rsid w:val="00FB7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FB7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FB7B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FB7B17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FB7B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FB7B1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Normal0">
    <w:name w:val="Normal"/>
    <w:link w:val="Normal1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FB7B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FB7B17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30">
    <w:name w:val="Обычный + 13 Знак"/>
    <w:aliases w:val="5 пт Знак"/>
    <w:link w:val="13"/>
    <w:rsid w:val="00FB7B1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andard">
    <w:name w:val="Standard Знак"/>
    <w:link w:val="Standard0"/>
    <w:locked/>
    <w:rsid w:val="00FB7B17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B7B17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NormalWeb0">
    <w:name w:val="Normal (Web) Знак"/>
    <w:link w:val="NormalWeb"/>
    <w:rsid w:val="00FB7B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FB7B17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e">
    <w:name w:val="Текст выноски Знак"/>
    <w:basedOn w:val="a0"/>
    <w:link w:val="ad"/>
    <w:rsid w:val="00FB7B1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2">
    <w:name w:val="Знак Знак1"/>
    <w:locked/>
    <w:rsid w:val="00FB7B17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FB7B17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basedOn w:val="a"/>
    <w:next w:val="af0"/>
    <w:link w:val="af1"/>
    <w:qFormat/>
    <w:rsid w:val="00FB7B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uiPriority w:val="22"/>
    <w:qFormat/>
    <w:rsid w:val="00FB7B17"/>
    <w:rPr>
      <w:b/>
      <w:bCs/>
    </w:rPr>
  </w:style>
  <w:style w:type="character" w:styleId="af3">
    <w:name w:val="Emphasis"/>
    <w:uiPriority w:val="20"/>
    <w:qFormat/>
    <w:rsid w:val="00FB7B17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2">
    <w:name w:val="heading 2"/>
    <w:basedOn w:val="Normal"/>
    <w:next w:val="Normal"/>
    <w:rsid w:val="00FB7B17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FB7B17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FB7B17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FB7B17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FB7B17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FB7B17"/>
    <w:pPr>
      <w:spacing w:after="0" w:line="240" w:lineRule="auto"/>
      <w:ind w:left="127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7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B7B17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7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FB7B17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FB7B17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4">
    <w:name w:val="заголовок 1"/>
    <w:basedOn w:val="a"/>
    <w:next w:val="a"/>
    <w:rsid w:val="00FB7B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Normal2">
    <w:name w:val="Normal Знак Знак"/>
    <w:rsid w:val="00FB7B17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FB7B1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3"/>
    <w:basedOn w:val="a"/>
    <w:link w:val="34"/>
    <w:rsid w:val="00FB7B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3 Знак"/>
    <w:basedOn w:val="a0"/>
    <w:link w:val="33"/>
    <w:rsid w:val="00FB7B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FB7B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8">
    <w:name w:val="Подзаголовок Знак"/>
    <w:basedOn w:val="a0"/>
    <w:link w:val="af7"/>
    <w:rsid w:val="00FB7B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FB7B17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B7B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2 Знак"/>
    <w:basedOn w:val="a0"/>
    <w:link w:val="24"/>
    <w:rsid w:val="00FB7B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FB7B17"/>
  </w:style>
  <w:style w:type="table" w:styleId="afa">
    <w:name w:val="Table Grid"/>
    <w:basedOn w:val="a1"/>
    <w:uiPriority w:val="39"/>
    <w:rsid w:val="00FB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rsid w:val="00FB7B17"/>
    <w:rPr>
      <w:b/>
      <w:sz w:val="28"/>
    </w:rPr>
  </w:style>
  <w:style w:type="paragraph" w:customStyle="1" w:styleId="15">
    <w:name w:val=" Знак Знак Знак Знак Знак1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 Знак3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 Знак3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 Знак Знак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 Знак1 Знак Знак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 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 Знак Знак Знак Знак Знак Знак1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 Знак Знак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 Знак Знак Знак Знак Знак Знак1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0">
    <w:name w:val=" Знак1"/>
    <w:semiHidden/>
    <w:locked/>
    <w:rsid w:val="00FB7B17"/>
    <w:rPr>
      <w:lang w:val="uk-UA" w:eastAsia="uk-UA" w:bidi="ar-SA"/>
    </w:rPr>
  </w:style>
  <w:style w:type="paragraph" w:customStyle="1" w:styleId="1f1">
    <w:name w:val=" Знак1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 Знак2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 Знак1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FB7B17"/>
    <w:pPr>
      <w:ind w:left="720"/>
    </w:pPr>
    <w:rPr>
      <w:rFonts w:ascii="Calibri" w:eastAsia="Times New Roman" w:hAnsi="Calibri" w:cs="Times New Roman"/>
    </w:rPr>
  </w:style>
  <w:style w:type="paragraph" w:customStyle="1" w:styleId="afe">
    <w:name w:val="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rsid w:val="00FB7B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???????"/>
    <w:rsid w:val="00FB7B17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3">
    <w:name w:val="Знак Знак1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 Знак Знак Знак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 Знак3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 Знак Знак Знак Знак1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1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Нормальний текст"/>
    <w:basedOn w:val="a"/>
    <w:rsid w:val="00FB7B1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B7B17"/>
  </w:style>
  <w:style w:type="paragraph" w:customStyle="1" w:styleId="1f9">
    <w:name w:val=" Знак Знак Знак Знак Знак Знак Знак Знак Знак1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1">
    <w:name w:val="обичний+13"/>
    <w:aliases w:val="5"/>
    <w:basedOn w:val="a"/>
    <w:link w:val="132"/>
    <w:rsid w:val="00FB7B17"/>
    <w:pPr>
      <w:tabs>
        <w:tab w:val="left" w:pos="426"/>
        <w:tab w:val="left" w:pos="70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character" w:customStyle="1" w:styleId="132">
    <w:name w:val="обичний+13 Знак"/>
    <w:aliases w:val="5 Знак"/>
    <w:link w:val="131"/>
    <w:rsid w:val="00FB7B17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a">
    <w:name w:val=" Знак Знак Знак Знак Знак Знак Знак Знак Знак1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FB7B17"/>
  </w:style>
  <w:style w:type="character" w:customStyle="1" w:styleId="aff6">
    <w:name w:val="Основной текст_"/>
    <w:link w:val="1fb"/>
    <w:rsid w:val="00FB7B17"/>
    <w:rPr>
      <w:sz w:val="25"/>
      <w:szCs w:val="25"/>
      <w:shd w:val="clear" w:color="auto" w:fill="FFFFFF"/>
    </w:rPr>
  </w:style>
  <w:style w:type="paragraph" w:customStyle="1" w:styleId="1fb">
    <w:name w:val="Основной текст1"/>
    <w:basedOn w:val="a"/>
    <w:link w:val="aff6"/>
    <w:rsid w:val="00FB7B17"/>
    <w:pPr>
      <w:widowControl w:val="0"/>
      <w:shd w:val="clear" w:color="auto" w:fill="FFFFFF"/>
      <w:spacing w:after="0" w:line="384" w:lineRule="exact"/>
      <w:ind w:firstLine="680"/>
      <w:jc w:val="both"/>
    </w:pPr>
    <w:rPr>
      <w:sz w:val="25"/>
      <w:szCs w:val="25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5">
    <w:name w:val="Обычный + 13.5 пт"/>
    <w:basedOn w:val="a"/>
    <w:link w:val="1350"/>
    <w:rsid w:val="00FB7B17"/>
    <w:pPr>
      <w:spacing w:after="0" w:line="240" w:lineRule="auto"/>
      <w:ind w:left="-180" w:firstLine="360"/>
      <w:jc w:val="both"/>
    </w:pPr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character" w:customStyle="1" w:styleId="serp-urlitem">
    <w:name w:val="serp-url__item"/>
    <w:basedOn w:val="a0"/>
    <w:rsid w:val="00FB7B17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50">
    <w:name w:val="Обычный + 13.5 пт Знак"/>
    <w:link w:val="135"/>
    <w:rsid w:val="00FB7B17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FB7B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customStyle="1" w:styleId="Default">
    <w:name w:val="Default"/>
    <w:rsid w:val="00FB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FB7B17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FB7B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"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7">
    <w:name w:val="No Spacing"/>
    <w:qFormat/>
    <w:rsid w:val="00FB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match">
    <w:name w:val="searchmatch"/>
    <w:basedOn w:val="a0"/>
    <w:rsid w:val="00FB7B17"/>
  </w:style>
  <w:style w:type="paragraph" w:customStyle="1" w:styleId="Textbody">
    <w:name w:val="Text body"/>
    <w:basedOn w:val="Standard0"/>
    <w:rsid w:val="00FB7B17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FB7B17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FB7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fc">
    <w:name w:val="Обычный1"/>
    <w:rsid w:val="00FB7B1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a">
    <w:name w:val="Normal (Web)"/>
    <w:basedOn w:val="a"/>
    <w:uiPriority w:val="99"/>
    <w:semiHidden/>
    <w:unhideWhenUsed/>
    <w:rsid w:val="00FB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Title"/>
    <w:basedOn w:val="a"/>
    <w:next w:val="a"/>
    <w:link w:val="affb"/>
    <w:uiPriority w:val="10"/>
    <w:qFormat/>
    <w:rsid w:val="00FB7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affb">
    <w:name w:val="Название Знак"/>
    <w:basedOn w:val="a0"/>
    <w:link w:val="af0"/>
    <w:uiPriority w:val="10"/>
    <w:rsid w:val="00FB7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2024-03-05T13:05:00Z</dcterms:created>
  <dcterms:modified xsi:type="dcterms:W3CDTF">2024-03-05T13:05:00Z</dcterms:modified>
</cp:coreProperties>
</file>